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E1BC7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國防教育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A54A82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E1BC7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>
              <w:rPr>
                <w:rFonts w:hAnsi="標楷體" w:hint="eastAsia"/>
                <w:sz w:val="28"/>
                <w:lang w:eastAsia="zh-HK"/>
              </w:rPr>
              <w:t>國防教育</w:t>
            </w:r>
            <w:r w:rsidR="009E4C00" w:rsidRPr="00D960FF">
              <w:rPr>
                <w:rFonts w:hint="eastAsia"/>
                <w:sz w:val="28"/>
                <w:szCs w:val="28"/>
              </w:rPr>
              <w:t>活動透過學生參與共同完成任務</w:t>
            </w:r>
            <w:r w:rsidR="009E4C00"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="009E4C00"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</w:t>
            </w:r>
            <w:r>
              <w:rPr>
                <w:rFonts w:hAnsi="Calibri" w:hint="eastAsia"/>
                <w:sz w:val="28"/>
                <w:szCs w:val="28"/>
              </w:rPr>
              <w:t>愛國情操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EE1BC7" w:rsidRPr="00126102" w:rsidTr="009B2E24">
        <w:trPr>
          <w:trHeight w:val="737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34"/>
            </w:tblGrid>
            <w:tr w:rsidR="00EE1BC7" w:rsidRPr="00EE1BC7" w:rsidTr="001F5BC6">
              <w:trPr>
                <w:trHeight w:val="431"/>
              </w:trPr>
              <w:tc>
                <w:tcPr>
                  <w:tcW w:w="0" w:type="auto"/>
                </w:tcPr>
                <w:p w:rsidR="00EE1BC7" w:rsidRPr="00EE1BC7" w:rsidRDefault="00EE1BC7" w:rsidP="00EE1BC7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 xml:space="preserve">  </w:t>
                  </w:r>
                  <w:r w:rsidRPr="00EE1BC7">
                    <w:rPr>
                      <w:sz w:val="28"/>
                      <w:szCs w:val="28"/>
                    </w:rPr>
                    <w:t xml:space="preserve"> </w:t>
                  </w: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>從觀賞具有趣味性的小小軍偶舞蹈，來認識國軍的軍種。接下來透過較輕鬆的歌曲MV認識國軍守護家園的作法與心情，並從中觀察國軍使用那些軍備來保護我們。最後，透過遊戲整備國軍軍備來體會，來演練處理危機和緊急的情況。在深度的體驗後，了解國軍的辛苦與危險，大家更要同心協力一起守護國家，培養對國家認同的向心力。</w:t>
                  </w:r>
                </w:p>
              </w:tc>
            </w:tr>
          </w:tbl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EE1BC7" w:rsidRPr="00D960FF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EE1BC7" w:rsidRPr="00DA1E8E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lastRenderedPageBreak/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生活-E-C1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覺察自己、他人和環境的關係，體會生活禮儀與團體規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EE1BC7" w:rsidRPr="00DA1E8E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EE1BC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</w:t>
            </w:r>
          </w:p>
        </w:tc>
      </w:tr>
      <w:tr w:rsidR="00EE1BC7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1.能知道我國的軍種。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2.能了解國軍的裝備。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3.能了解國軍的任務。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4.能尊敬與愛護國軍。</w:t>
            </w:r>
          </w:p>
          <w:p w:rsidR="00EE1BC7" w:rsidRPr="00D355ED" w:rsidRDefault="00EE1BC7" w:rsidP="00EE1BC7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5.能全民同心愛國家。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094"/>
        <w:gridCol w:w="1267"/>
        <w:gridCol w:w="1546"/>
        <w:gridCol w:w="2251"/>
        <w:gridCol w:w="5939"/>
        <w:gridCol w:w="1265"/>
        <w:gridCol w:w="843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E1BC7" w:rsidRPr="00FF54D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613" w:type="pct"/>
            <w:vAlign w:val="center"/>
          </w:tcPr>
          <w:p w:rsidR="00EE1BC7" w:rsidRPr="00795731" w:rsidRDefault="00EE1BC7" w:rsidP="00EE1BC7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cs="細明體" w:hint="eastAsia"/>
                <w:sz w:val="26"/>
                <w:szCs w:val="26"/>
              </w:rPr>
              <w:t>我愛國軍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EE1BC7" w:rsidRPr="00714331" w:rsidRDefault="00EE1BC7" w:rsidP="00EE1BC7">
            <w:pPr>
              <w:pStyle w:val="Default"/>
              <w:rPr>
                <w:rFonts w:hAnsi="標楷體"/>
              </w:rPr>
            </w:pPr>
            <w:r w:rsidRPr="00714331">
              <w:rPr>
                <w:rFonts w:hAnsi="標楷體" w:hint="eastAsia"/>
              </w:rPr>
              <w:t>生</w:t>
            </w:r>
            <w:r w:rsidRPr="00714331">
              <w:rPr>
                <w:rFonts w:hAnsi="標楷體"/>
              </w:rPr>
              <w:t>7-I-4</w:t>
            </w:r>
            <w:r w:rsidRPr="00714331">
              <w:rPr>
                <w:rFonts w:hAnsi="標楷體" w:hint="eastAsia"/>
              </w:rPr>
              <w:t>能為共同的目標訂定規則或方法，一起工作並完</w:t>
            </w:r>
            <w:r w:rsidRPr="00714331">
              <w:rPr>
                <w:rFonts w:hAnsi="標楷體" w:hint="eastAsia"/>
              </w:rPr>
              <w:lastRenderedPageBreak/>
              <w:t>成任務。</w:t>
            </w:r>
          </w:p>
          <w:p w:rsidR="00EE1BC7" w:rsidRPr="00D234D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714331">
              <w:rPr>
                <w:rFonts w:ascii="標楷體" w:eastAsia="標楷體" w:hAnsi="標楷體" w:hint="eastAsia"/>
              </w:rPr>
              <w:t>健</w:t>
            </w:r>
            <w:r w:rsidRPr="00714331">
              <w:rPr>
                <w:rFonts w:ascii="標楷體" w:eastAsia="標楷體" w:hAnsi="標楷體"/>
              </w:rPr>
              <w:t>3c-</w:t>
            </w:r>
            <w:r w:rsidRPr="00714331">
              <w:rPr>
                <w:rFonts w:ascii="標楷體" w:eastAsia="標楷體" w:hAnsi="標楷體" w:hint="eastAsia"/>
              </w:rPr>
              <w:t>Ⅰ</w:t>
            </w:r>
            <w:r w:rsidRPr="00714331">
              <w:rPr>
                <w:rFonts w:ascii="標楷體" w:eastAsia="標楷體" w:hAnsi="標楷體"/>
              </w:rPr>
              <w:t>-2</w:t>
            </w:r>
            <w:r w:rsidRPr="00714331">
              <w:rPr>
                <w:rFonts w:ascii="標楷體" w:eastAsia="標楷體" w:hAnsi="標楷體" w:hint="eastAsia"/>
              </w:rPr>
              <w:t>表現安全的身體活動行為。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1.我國的軍種。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2.國軍的裝備。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3.國軍的任務。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4.尊敬與愛護國軍。</w:t>
            </w:r>
          </w:p>
          <w:p w:rsidR="00EE1BC7" w:rsidRPr="00795731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5.全民同心愛國家。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1.能知道我國的軍種。</w:t>
            </w:r>
          </w:p>
          <w:p w:rsidR="00EE1BC7" w:rsidRPr="006B02F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2.能了解國軍的裝備。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＊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課前準備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 xml:space="preserve">    請學生回家蒐集家人當兵的故事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以及著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軍服的照片。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一、引起動機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 xml:space="preserve">    播放國軍人才招募中心的「陸海空小小兵」影片，引起學生注意到跳舞的人偶是代表保護我們國家的三軍。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二、主要活動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1.認識三軍：教師以跳舞人偶介紹三軍：  藍天為天空，所以藍衣人偶為空軍；白色為浪花代表海洋，所以白衣人偶為海軍、綠色為叢林代表陸地，所以綠衣為陸軍。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2.三軍的裝備：教師播放青年日報拍攝的國軍《守護》MV(https://www.youtube.com/watch?v=silsTU3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IXbw)。</w:t>
            </w:r>
            <w:proofErr w:type="gramEnd"/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(1)師提問：三軍需要那些裝備，才能守護住國家呢？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(2)師提問：什麼軍種使用戰車呢？什麼軍種使用飛機？什麼軍種使用軍艦？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(3)教師和學生共同分析班級學生的家人服役的軍種類別。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(4)學生分享家人當兵的故事。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3.遊戲體驗：整備阿兵哥的裝備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(1)教師準備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軍人偶與裝備的圖卡。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(2)教師布置三組桌子，桌上放置圖卡。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(3)學生分三組，每組每次派一人，以拍手接力方式，到桌前整備三軍裝備。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(4)每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張牌卡一分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，整備最完整得分越高。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(5)每次遊戲時間十分鐘。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4.教師提問：什麼時候需要阿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兵哥呢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三、歸納統整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 三軍只要發現國家發生重大災害或威脅時，就會全力發揮保護、救助及作戰的能力，讓我們的國家及人民都能快樂生活。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2.教師指導學童完成學習單。</w:t>
            </w:r>
          </w:p>
        </w:tc>
        <w:tc>
          <w:tcPr>
            <w:tcW w:w="581" w:type="pct"/>
          </w:tcPr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實作評量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EE1BC7" w:rsidRPr="00FF54DE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49B" w:rsidRDefault="00C8149B" w:rsidP="001E09F9">
      <w:r>
        <w:separator/>
      </w:r>
    </w:p>
  </w:endnote>
  <w:endnote w:type="continuationSeparator" w:id="0">
    <w:p w:rsidR="00C8149B" w:rsidRDefault="00C8149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49B" w:rsidRDefault="00C8149B" w:rsidP="001E09F9">
      <w:r>
        <w:separator/>
      </w:r>
    </w:p>
  </w:footnote>
  <w:footnote w:type="continuationSeparator" w:id="0">
    <w:p w:rsidR="00C8149B" w:rsidRDefault="00C8149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155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6219"/>
    <w:rsid w:val="00A34BC9"/>
    <w:rsid w:val="00A358DD"/>
    <w:rsid w:val="00A46B85"/>
    <w:rsid w:val="00A5006C"/>
    <w:rsid w:val="00A54A82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8149B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EE1BC7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33DD99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9713F-41F4-4AC2-BFC7-E7A56618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2023-06-16T02:54:00Z</dcterms:created>
  <dcterms:modified xsi:type="dcterms:W3CDTF">2023-06-16T02:59:00Z</dcterms:modified>
</cp:coreProperties>
</file>